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sz w:val="44"/>
          <w:szCs w:val="44"/>
        </w:rPr>
        <w:t>Plan zajęć  sem I Technik masażysta</w:t>
      </w:r>
    </w:p>
    <w:tbl>
      <w:tblPr>
        <w:tblStyle w:val="Tabela-Siatka"/>
        <w:tblW w:w="12948" w:type="dxa"/>
        <w:jc w:val="left"/>
        <w:tblInd w:w="-22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0"/>
        <w:gridCol w:w="2052"/>
        <w:gridCol w:w="768"/>
        <w:gridCol w:w="1007"/>
        <w:gridCol w:w="1008"/>
        <w:gridCol w:w="1"/>
        <w:gridCol w:w="862"/>
        <w:gridCol w:w="2"/>
        <w:gridCol w:w="1474"/>
        <w:gridCol w:w="1116"/>
        <w:gridCol w:w="2"/>
        <w:gridCol w:w="1102"/>
        <w:gridCol w:w="1"/>
        <w:gridCol w:w="791"/>
        <w:gridCol w:w="959"/>
        <w:gridCol w:w="2"/>
        <w:gridCol w:w="960"/>
      </w:tblGrid>
      <w:tr>
        <w:trPr/>
        <w:tc>
          <w:tcPr>
            <w:tcW w:w="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 w:ascii="Arial" w:hAnsi="Arial"/>
                <w:sz w:val="28"/>
                <w:szCs w:val="28"/>
              </w:rPr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wtorek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sala</w:t>
            </w:r>
          </w:p>
        </w:tc>
        <w:tc>
          <w:tcPr>
            <w:tcW w:w="201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środa</w:t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sala</w:t>
            </w:r>
          </w:p>
        </w:tc>
        <w:tc>
          <w:tcPr>
            <w:tcW w:w="259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czwartek</w:t>
            </w:r>
          </w:p>
        </w:tc>
        <w:tc>
          <w:tcPr>
            <w:tcW w:w="1103" w:type="dxa"/>
            <w:gridSpan w:val="2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bCs/>
                <w:sz w:val="28"/>
                <w:szCs w:val="28"/>
              </w:rPr>
              <w:t>sala</w:t>
            </w:r>
          </w:p>
        </w:tc>
        <w:tc>
          <w:tcPr>
            <w:tcW w:w="1752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piątek</w:t>
            </w:r>
          </w:p>
        </w:tc>
        <w:tc>
          <w:tcPr>
            <w:tcW w:w="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sala</w:t>
            </w:r>
          </w:p>
        </w:tc>
      </w:tr>
      <w:tr>
        <w:trPr/>
        <w:tc>
          <w:tcPr>
            <w:tcW w:w="8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0</w:t>
            </w:r>
          </w:p>
        </w:tc>
        <w:tc>
          <w:tcPr>
            <w:tcW w:w="205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Podst przedś  AW</w:t>
            </w:r>
          </w:p>
        </w:tc>
        <w:tc>
          <w:tcPr>
            <w:tcW w:w="76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</w:t>
            </w: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63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2592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Zarys fizjoterapii DD</w:t>
            </w:r>
          </w:p>
        </w:tc>
        <w:tc>
          <w:tcPr>
            <w:tcW w:w="1104" w:type="dxa"/>
            <w:gridSpan w:val="2"/>
            <w:tcBorders>
              <w:top w:val="nil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>
                <w:rFonts w:eastAsia="Calibri" w:cs="" w:ascii="Arial" w:hAnsi="Arial" w:cstheme="minorBidi" w:eastAsiaTheme="minorHAnsi"/>
              </w:rPr>
              <w:t>209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>
                <w:rFonts w:eastAsia="Calibri" w:cs="" w:cstheme="minorBidi" w:eastAsiaTheme="minorHAnsi" w:ascii="Arial" w:hAnsi="Arial"/>
              </w:rPr>
            </w:r>
          </w:p>
        </w:tc>
        <w:tc>
          <w:tcPr>
            <w:tcW w:w="959" w:type="dxa"/>
            <w:tcBorders>
              <w:top w:val="nil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>
                <w:rFonts w:eastAsia="Calibri" w:cs="" w:ascii="Arial" w:hAnsi="Arial" w:cstheme="minorBidi" w:eastAsiaTheme="minorHAnsi"/>
              </w:rPr>
              <w:t>Masaż DD</w:t>
            </w:r>
          </w:p>
        </w:tc>
        <w:tc>
          <w:tcPr>
            <w:tcW w:w="962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>
                <w:rFonts w:eastAsia="Calibri" w:cs="" w:ascii="Arial" w:hAnsi="Arial" w:cstheme="minorBidi" w:eastAsiaTheme="minorHAnsi"/>
              </w:rPr>
              <w:t>109</w:t>
            </w:r>
          </w:p>
        </w:tc>
      </w:tr>
      <w:tr>
        <w:trPr/>
        <w:tc>
          <w:tcPr>
            <w:tcW w:w="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1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Org i dział  gospod BCz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</w:rPr>
              <w:t>209</w:t>
            </w:r>
          </w:p>
        </w:tc>
        <w:tc>
          <w:tcPr>
            <w:tcW w:w="1007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10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6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1476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Anat top PPA</w:t>
            </w:r>
          </w:p>
        </w:tc>
        <w:tc>
          <w:tcPr>
            <w:tcW w:w="1116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J ang MJ</w:t>
            </w:r>
          </w:p>
        </w:tc>
        <w:tc>
          <w:tcPr>
            <w:tcW w:w="1104" w:type="dxa"/>
            <w:gridSpan w:val="2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</w:rPr>
              <w:t>209/2</w:t>
            </w:r>
            <w:r>
              <w:rPr>
                <w:rFonts w:eastAsia="Calibri" w:cs="" w:ascii="Arial" w:hAnsi="Arial" w:cstheme="minorBidi" w:eastAsiaTheme="minorHAnsi"/>
              </w:rPr>
              <w:t>11</w:t>
            </w:r>
          </w:p>
        </w:tc>
        <w:tc>
          <w:tcPr>
            <w:tcW w:w="792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>
                <w:rFonts w:eastAsia="Calibri" w:cs="" w:cstheme="minorBidi" w:eastAsiaTheme="minorHAnsi" w:ascii="Arial" w:hAnsi="Arial"/>
              </w:rPr>
            </w:r>
          </w:p>
        </w:tc>
        <w:tc>
          <w:tcPr>
            <w:tcW w:w="959" w:type="dxa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>
                <w:rFonts w:eastAsia="Calibri" w:cs="" w:ascii="Arial" w:hAnsi="Arial" w:cstheme="minorBidi" w:eastAsiaTheme="minorHAnsi"/>
              </w:rPr>
              <w:t>Masaż DD</w:t>
            </w:r>
          </w:p>
        </w:tc>
        <w:tc>
          <w:tcPr>
            <w:tcW w:w="9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</w:rPr>
              <w:t>109</w:t>
            </w:r>
          </w:p>
        </w:tc>
      </w:tr>
      <w:tr>
        <w:trPr/>
        <w:tc>
          <w:tcPr>
            <w:tcW w:w="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2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Org i dział gospod BCz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209</w:t>
            </w:r>
          </w:p>
        </w:tc>
        <w:tc>
          <w:tcPr>
            <w:tcW w:w="1007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10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6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109</w:t>
            </w:r>
          </w:p>
        </w:tc>
        <w:tc>
          <w:tcPr>
            <w:tcW w:w="1476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Anat top PPA</w:t>
            </w:r>
          </w:p>
        </w:tc>
        <w:tc>
          <w:tcPr>
            <w:tcW w:w="1116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J ang MJ</w:t>
            </w:r>
          </w:p>
        </w:tc>
        <w:tc>
          <w:tcPr>
            <w:tcW w:w="1104" w:type="dxa"/>
            <w:gridSpan w:val="2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" w:hAnsi="Arial"/>
              </w:rPr>
              <w:t>209/2</w:t>
            </w:r>
            <w:r>
              <w:rPr>
                <w:rFonts w:ascii="Arial" w:hAnsi="Arial"/>
              </w:rPr>
              <w:t>11</w:t>
            </w:r>
          </w:p>
        </w:tc>
        <w:tc>
          <w:tcPr>
            <w:tcW w:w="792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59" w:type="dxa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Masaż DD</w:t>
            </w:r>
          </w:p>
        </w:tc>
        <w:tc>
          <w:tcPr>
            <w:tcW w:w="9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109</w:t>
            </w:r>
          </w:p>
        </w:tc>
      </w:tr>
      <w:tr>
        <w:trPr/>
        <w:tc>
          <w:tcPr>
            <w:tcW w:w="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3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Anatomia i fizj LB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209</w:t>
            </w:r>
          </w:p>
        </w:tc>
        <w:tc>
          <w:tcPr>
            <w:tcW w:w="1007" w:type="dxa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1008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6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109</w:t>
            </w:r>
          </w:p>
        </w:tc>
        <w:tc>
          <w:tcPr>
            <w:tcW w:w="1476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>
                <w:rFonts w:eastAsia="Calibri" w:cs="" w:ascii="Arial" w:hAnsi="Arial" w:cstheme="minorBidi" w:eastAsiaTheme="minorHAnsi"/>
              </w:rPr>
              <w:t>J  ang RJ</w:t>
            </w:r>
          </w:p>
        </w:tc>
        <w:tc>
          <w:tcPr>
            <w:tcW w:w="11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Anat top PPA</w:t>
            </w:r>
          </w:p>
        </w:tc>
        <w:tc>
          <w:tcPr>
            <w:tcW w:w="1104" w:type="dxa"/>
            <w:gridSpan w:val="2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</w:t>
            </w: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11</w:t>
            </w: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/209</w:t>
            </w:r>
          </w:p>
        </w:tc>
        <w:tc>
          <w:tcPr>
            <w:tcW w:w="792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959" w:type="dxa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9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109</w:t>
            </w:r>
          </w:p>
        </w:tc>
      </w:tr>
      <w:tr>
        <w:trPr/>
        <w:tc>
          <w:tcPr>
            <w:tcW w:w="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4</w:t>
            </w:r>
          </w:p>
        </w:tc>
        <w:tc>
          <w:tcPr>
            <w:tcW w:w="2052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Anatomia i fizj LB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209</w:t>
            </w:r>
          </w:p>
        </w:tc>
        <w:tc>
          <w:tcPr>
            <w:tcW w:w="1007" w:type="dxa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1008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6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</w:rPr>
              <w:t>109</w:t>
            </w:r>
          </w:p>
        </w:tc>
        <w:tc>
          <w:tcPr>
            <w:tcW w:w="1476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>
                <w:rFonts w:eastAsia="Calibri" w:cs="" w:ascii="Arial" w:hAnsi="Arial" w:cstheme="minorBidi" w:eastAsiaTheme="minorHAnsi"/>
              </w:rPr>
              <w:t>J ang RJ</w:t>
            </w:r>
          </w:p>
        </w:tc>
        <w:tc>
          <w:tcPr>
            <w:tcW w:w="11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Anat top PPA</w:t>
            </w:r>
          </w:p>
        </w:tc>
        <w:tc>
          <w:tcPr>
            <w:tcW w:w="1104" w:type="dxa"/>
            <w:gridSpan w:val="2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21</w:t>
            </w: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1</w:t>
            </w: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/209</w:t>
            </w:r>
          </w:p>
        </w:tc>
        <w:tc>
          <w:tcPr>
            <w:tcW w:w="792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959" w:type="dxa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9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109</w:t>
            </w:r>
          </w:p>
        </w:tc>
      </w:tr>
      <w:tr>
        <w:trPr>
          <w:trHeight w:val="638" w:hRule="atLeast"/>
        </w:trPr>
        <w:tc>
          <w:tcPr>
            <w:tcW w:w="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5</w:t>
            </w:r>
          </w:p>
        </w:tc>
        <w:tc>
          <w:tcPr>
            <w:tcW w:w="2052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Zagadn kliniczne w mas LB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</w:rPr>
              <w:t>209</w:t>
            </w:r>
          </w:p>
        </w:tc>
        <w:tc>
          <w:tcPr>
            <w:tcW w:w="1007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10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6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109</w:t>
            </w:r>
          </w:p>
        </w:tc>
        <w:tc>
          <w:tcPr>
            <w:tcW w:w="259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>
                <w:rFonts w:eastAsia="Calibri" w:cs="" w:ascii="Arial" w:hAnsi="Arial" w:cstheme="minorBidi" w:eastAsiaTheme="minorHAnsi"/>
              </w:rPr>
              <w:t>Teoret podst mas PPA</w:t>
            </w:r>
          </w:p>
        </w:tc>
        <w:tc>
          <w:tcPr>
            <w:tcW w:w="1104" w:type="dxa"/>
            <w:gridSpan w:val="2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209</w:t>
            </w:r>
          </w:p>
        </w:tc>
        <w:tc>
          <w:tcPr>
            <w:tcW w:w="1751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9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6</w:t>
            </w:r>
          </w:p>
        </w:tc>
        <w:tc>
          <w:tcPr>
            <w:tcW w:w="2052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Zagadn kliniczne w mas LB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209</w:t>
            </w:r>
          </w:p>
        </w:tc>
        <w:tc>
          <w:tcPr>
            <w:tcW w:w="1007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10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6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109</w:t>
            </w:r>
          </w:p>
        </w:tc>
        <w:tc>
          <w:tcPr>
            <w:tcW w:w="259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Teoret podst mas PPA</w:t>
            </w:r>
          </w:p>
        </w:tc>
        <w:tc>
          <w:tcPr>
            <w:tcW w:w="1104" w:type="dxa"/>
            <w:gridSpan w:val="2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209</w:t>
            </w:r>
          </w:p>
        </w:tc>
        <w:tc>
          <w:tcPr>
            <w:tcW w:w="1751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9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Arial" w:hAnsi="Arial"/>
          <w:b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</w:r>
    </w:p>
    <w:p>
      <w:pPr>
        <w:pStyle w:val="Normal"/>
        <w:rPr>
          <w:rFonts w:ascii="Arial" w:hAnsi="Arial"/>
          <w:b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</w:r>
      <w:r>
        <w:br w:type="page"/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sz w:val="44"/>
          <w:szCs w:val="44"/>
        </w:rPr>
        <w:t>Plan zajęć  sem III Technik masażysta</w:t>
      </w:r>
    </w:p>
    <w:tbl>
      <w:tblPr>
        <w:tblStyle w:val="Tabela-Siatka"/>
        <w:tblW w:w="143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78"/>
        <w:gridCol w:w="1908"/>
        <w:gridCol w:w="1952"/>
        <w:gridCol w:w="1035"/>
        <w:gridCol w:w="1570"/>
        <w:gridCol w:w="1653"/>
        <w:gridCol w:w="1"/>
        <w:gridCol w:w="1043"/>
        <w:gridCol w:w="2"/>
        <w:gridCol w:w="1499"/>
        <w:gridCol w:w="2"/>
        <w:gridCol w:w="1496"/>
        <w:gridCol w:w="2"/>
        <w:gridCol w:w="2"/>
        <w:gridCol w:w="3"/>
        <w:gridCol w:w="1286"/>
      </w:tblGrid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 w:ascii="Arial" w:hAnsi="Arial"/>
                <w:sz w:val="28"/>
                <w:szCs w:val="28"/>
              </w:rPr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wtorek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sala</w:t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czwatrek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sala</w:t>
            </w:r>
          </w:p>
        </w:tc>
        <w:tc>
          <w:tcPr>
            <w:tcW w:w="3006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piątek</w:t>
            </w:r>
          </w:p>
        </w:tc>
        <w:tc>
          <w:tcPr>
            <w:tcW w:w="1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sala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0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 xml:space="preserve">Podstawy przedsiębiorczości 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21</w:t>
            </w: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position w:val="0"/>
                <w:sz w:val="22"/>
                <w:sz w:val="22"/>
                <w:szCs w:val="24"/>
                <w:vertAlign w:val="baseline"/>
              </w:rPr>
            </w:pPr>
            <w:r>
              <w:rPr>
                <w:rFonts w:eastAsia="Calibri" w:cs="" w:cstheme="minorBidi" w:eastAsiaTheme="minorHAnsi"/>
                <w:position w:val="0"/>
                <w:sz w:val="22"/>
                <w:sz w:val="22"/>
                <w:szCs w:val="24"/>
                <w:vertAlign w:val="baseline"/>
              </w:rPr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006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Teoret podst masażu  PPA</w:t>
            </w:r>
          </w:p>
        </w:tc>
        <w:tc>
          <w:tcPr>
            <w:tcW w:w="1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212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1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Anatomia i fizj  LB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</w:t>
            </w: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12</w:t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109</w:t>
            </w:r>
          </w:p>
        </w:tc>
        <w:tc>
          <w:tcPr>
            <w:tcW w:w="3006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Teoret podst masażu PPA</w:t>
            </w:r>
          </w:p>
        </w:tc>
        <w:tc>
          <w:tcPr>
            <w:tcW w:w="1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2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Anatomia i fizj LB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006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72" w:hanging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Pierwsza pomoc BS</w:t>
            </w:r>
          </w:p>
        </w:tc>
        <w:tc>
          <w:tcPr>
            <w:tcW w:w="1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212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3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 DD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109</w:t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6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Pierwsza pomoc BS</w:t>
            </w:r>
          </w:p>
        </w:tc>
        <w:tc>
          <w:tcPr>
            <w:tcW w:w="1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4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006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Zagadn kiln w masażu KK</w:t>
            </w:r>
          </w:p>
        </w:tc>
        <w:tc>
          <w:tcPr>
            <w:tcW w:w="1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212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5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006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Zagadn klin w masażu KK</w:t>
            </w:r>
          </w:p>
        </w:tc>
        <w:tc>
          <w:tcPr>
            <w:tcW w:w="1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6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Zarys fizjoterapii DD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109</w:t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00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2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 w:ascii="Arial" w:hAnsi="Arial"/>
                <w:sz w:val="28"/>
                <w:szCs w:val="28"/>
              </w:rPr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6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5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4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29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 w:ascii="Arial" w:hAnsi="Arial"/>
                <w:sz w:val="28"/>
                <w:szCs w:val="28"/>
              </w:rPr>
            </w:r>
          </w:p>
        </w:tc>
        <w:tc>
          <w:tcPr>
            <w:tcW w:w="1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5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4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29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 w:ascii="Arial" w:hAnsi="Arial"/>
                <w:sz w:val="28"/>
                <w:szCs w:val="28"/>
              </w:rPr>
            </w:r>
          </w:p>
        </w:tc>
        <w:tc>
          <w:tcPr>
            <w:tcW w:w="1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5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4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29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 w:ascii="Arial" w:hAnsi="Arial"/>
                <w:sz w:val="28"/>
                <w:szCs w:val="28"/>
              </w:rPr>
            </w:r>
          </w:p>
        </w:tc>
        <w:tc>
          <w:tcPr>
            <w:tcW w:w="1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00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2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4e6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0005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LibreOffice/6.0.4.2$Windows_X86_64 LibreOffice_project/9b0d9b32d5dcda91d2f1a96dc04c645c450872bf</Application>
  <Pages>2</Pages>
  <Words>213</Words>
  <Characters>813</Characters>
  <CharactersWithSpaces>926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2018-08-29T13:29:00Z</dcterms:created>
  <dc:creator>user</dc:creator>
  <dc:description/>
  <dc:language>pl-PL</dc:language>
  <cp:lastModifiedBy/>
  <dcterms:modified xsi:type="dcterms:W3CDTF">2019-08-27T15:26:00Z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