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D511" w14:textId="7CE357E6" w:rsidR="00A47B27" w:rsidRPr="00B7600F" w:rsidRDefault="00A47B27" w:rsidP="00720A16">
      <w:pPr>
        <w:pStyle w:val="Nagwek1"/>
        <w:jc w:val="center"/>
        <w:rPr>
          <w:b/>
          <w:bCs/>
          <w:color w:val="auto"/>
          <w:u w:val="single"/>
        </w:rPr>
      </w:pPr>
      <w:r w:rsidRPr="00B7600F">
        <w:rPr>
          <w:b/>
          <w:bCs/>
          <w:color w:val="auto"/>
          <w:u w:val="single"/>
        </w:rPr>
        <w:t>Harmonogram egzaminów pisemnych w szkołach policealnych w I semestrze roku szkolnego 2023/2024</w:t>
      </w:r>
    </w:p>
    <w:p w14:paraId="1811BF84" w14:textId="77777777" w:rsidR="00720A16" w:rsidRPr="00720A16" w:rsidRDefault="00720A16" w:rsidP="00720A16"/>
    <w:tbl>
      <w:tblPr>
        <w:tblStyle w:val="Tabela-Siatka"/>
        <w:tblW w:w="0" w:type="auto"/>
        <w:tblInd w:w="1045" w:type="dxa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2126"/>
        <w:gridCol w:w="2127"/>
        <w:gridCol w:w="1842"/>
      </w:tblGrid>
      <w:tr w:rsidR="00A47B27" w:rsidRPr="00720A16" w14:paraId="6E18C24B" w14:textId="77777777" w:rsidTr="00720A16">
        <w:trPr>
          <w:trHeight w:val="866"/>
        </w:trPr>
        <w:tc>
          <w:tcPr>
            <w:tcW w:w="1696" w:type="dxa"/>
          </w:tcPr>
          <w:p w14:paraId="6A6E7767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6F85296E" w14:textId="50AF26C0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Data</w:t>
            </w:r>
          </w:p>
        </w:tc>
        <w:tc>
          <w:tcPr>
            <w:tcW w:w="1701" w:type="dxa"/>
          </w:tcPr>
          <w:p w14:paraId="1222431D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6293577F" w14:textId="2AE79A96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Godzina</w:t>
            </w:r>
          </w:p>
        </w:tc>
        <w:tc>
          <w:tcPr>
            <w:tcW w:w="2410" w:type="dxa"/>
          </w:tcPr>
          <w:p w14:paraId="7D41BD4F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0953573D" w14:textId="4775621D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S. I TA</w:t>
            </w:r>
          </w:p>
        </w:tc>
        <w:tc>
          <w:tcPr>
            <w:tcW w:w="2126" w:type="dxa"/>
          </w:tcPr>
          <w:p w14:paraId="08B7C04E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5D467914" w14:textId="5E088A8A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S. III TA</w:t>
            </w:r>
          </w:p>
        </w:tc>
        <w:tc>
          <w:tcPr>
            <w:tcW w:w="2127" w:type="dxa"/>
          </w:tcPr>
          <w:p w14:paraId="524419CB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739FDDC3" w14:textId="0C592098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S. I TUK</w:t>
            </w:r>
          </w:p>
        </w:tc>
        <w:tc>
          <w:tcPr>
            <w:tcW w:w="1842" w:type="dxa"/>
          </w:tcPr>
          <w:p w14:paraId="6E83F5F1" w14:textId="77777777" w:rsidR="00720A16" w:rsidRDefault="00720A16" w:rsidP="00720A16">
            <w:pPr>
              <w:jc w:val="center"/>
              <w:rPr>
                <w:b/>
                <w:bCs/>
              </w:rPr>
            </w:pPr>
          </w:p>
          <w:p w14:paraId="570B7873" w14:textId="199E71E4" w:rsidR="00A47B27" w:rsidRPr="00720A16" w:rsidRDefault="00A47B27" w:rsidP="00720A16">
            <w:pPr>
              <w:jc w:val="center"/>
              <w:rPr>
                <w:b/>
                <w:bCs/>
              </w:rPr>
            </w:pPr>
            <w:r w:rsidRPr="00720A16">
              <w:rPr>
                <w:b/>
                <w:bCs/>
              </w:rPr>
              <w:t>S. III TUK</w:t>
            </w:r>
          </w:p>
        </w:tc>
      </w:tr>
      <w:tr w:rsidR="00720A16" w14:paraId="1513AE93" w14:textId="77777777" w:rsidTr="00720A16">
        <w:tc>
          <w:tcPr>
            <w:tcW w:w="1696" w:type="dxa"/>
            <w:vMerge w:val="restart"/>
          </w:tcPr>
          <w:p w14:paraId="46E2B460" w14:textId="77777777" w:rsidR="00720A16" w:rsidRPr="00720A16" w:rsidRDefault="00720A16" w:rsidP="00720A16">
            <w:pPr>
              <w:rPr>
                <w:b/>
                <w:bCs/>
              </w:rPr>
            </w:pPr>
            <w:r w:rsidRPr="00720A16">
              <w:rPr>
                <w:b/>
                <w:bCs/>
              </w:rPr>
              <w:t>Poniedziałek</w:t>
            </w:r>
          </w:p>
          <w:p w14:paraId="022EADE8" w14:textId="77777777" w:rsidR="00720A16" w:rsidRPr="00720A16" w:rsidRDefault="00720A16" w:rsidP="00720A16">
            <w:pPr>
              <w:rPr>
                <w:b/>
                <w:bCs/>
              </w:rPr>
            </w:pPr>
            <w:r w:rsidRPr="00720A16">
              <w:rPr>
                <w:b/>
                <w:bCs/>
              </w:rPr>
              <w:t>18.12.2023</w:t>
            </w:r>
          </w:p>
        </w:tc>
        <w:tc>
          <w:tcPr>
            <w:tcW w:w="1701" w:type="dxa"/>
          </w:tcPr>
          <w:p w14:paraId="53D24764" w14:textId="54E0CBAB" w:rsidR="00720A16" w:rsidRDefault="00720A16" w:rsidP="00720A16">
            <w:r>
              <w:t>15.00-16.30</w:t>
            </w:r>
          </w:p>
        </w:tc>
        <w:tc>
          <w:tcPr>
            <w:tcW w:w="2410" w:type="dxa"/>
          </w:tcPr>
          <w:p w14:paraId="65EF1803" w14:textId="77777777" w:rsidR="00720A16" w:rsidRDefault="00720A16" w:rsidP="00720A16">
            <w:pPr>
              <w:jc w:val="center"/>
            </w:pPr>
            <w:r>
              <w:t>Prawo admin</w:t>
            </w:r>
          </w:p>
          <w:p w14:paraId="52EFD8BE" w14:textId="019A6C19" w:rsidR="00720A16" w:rsidRDefault="00720A16" w:rsidP="00720A16">
            <w:pPr>
              <w:jc w:val="center"/>
            </w:pPr>
            <w:r>
              <w:t>S.P.</w:t>
            </w:r>
          </w:p>
          <w:p w14:paraId="2384FE2B" w14:textId="5C351F49" w:rsidR="00720A16" w:rsidRDefault="00720A16" w:rsidP="00720A16">
            <w:pPr>
              <w:jc w:val="center"/>
            </w:pPr>
            <w:r>
              <w:t>Sala 17</w:t>
            </w:r>
          </w:p>
        </w:tc>
        <w:tc>
          <w:tcPr>
            <w:tcW w:w="2126" w:type="dxa"/>
          </w:tcPr>
          <w:p w14:paraId="6C6B70CE" w14:textId="77777777" w:rsidR="00720A16" w:rsidRDefault="00720A16" w:rsidP="00720A16">
            <w:pPr>
              <w:jc w:val="center"/>
            </w:pPr>
            <w:r>
              <w:t>Postępowanie admin</w:t>
            </w:r>
          </w:p>
          <w:p w14:paraId="72C6A1BB" w14:textId="3A83A44B" w:rsidR="00720A16" w:rsidRDefault="00720A16" w:rsidP="00720A16">
            <w:pPr>
              <w:jc w:val="center"/>
            </w:pPr>
            <w:r>
              <w:t>S.P.</w:t>
            </w:r>
          </w:p>
          <w:p w14:paraId="40177836" w14:textId="1743F78D" w:rsidR="00720A16" w:rsidRDefault="00720A16" w:rsidP="00720A16">
            <w:pPr>
              <w:jc w:val="center"/>
            </w:pPr>
            <w:r>
              <w:t>Sala 17</w:t>
            </w:r>
          </w:p>
        </w:tc>
        <w:tc>
          <w:tcPr>
            <w:tcW w:w="2127" w:type="dxa"/>
          </w:tcPr>
          <w:p w14:paraId="59969146" w14:textId="77777777" w:rsidR="00720A16" w:rsidRDefault="00720A16" w:rsidP="00720A16">
            <w:pPr>
              <w:jc w:val="center"/>
            </w:pPr>
            <w:r>
              <w:t>Kosmetologia</w:t>
            </w:r>
          </w:p>
          <w:p w14:paraId="7238A140" w14:textId="6742A700" w:rsidR="00720A16" w:rsidRDefault="00720A16" w:rsidP="00720A16">
            <w:pPr>
              <w:jc w:val="center"/>
            </w:pPr>
            <w:r>
              <w:t>A.W.</w:t>
            </w:r>
          </w:p>
          <w:p w14:paraId="5F6B791F" w14:textId="0323BF57" w:rsidR="00720A16" w:rsidRDefault="00720A16" w:rsidP="00720A16">
            <w:pPr>
              <w:jc w:val="center"/>
            </w:pPr>
            <w:r>
              <w:t>Sala 1</w:t>
            </w:r>
            <w:r w:rsidR="00B77452">
              <w:t>5</w:t>
            </w:r>
          </w:p>
        </w:tc>
        <w:tc>
          <w:tcPr>
            <w:tcW w:w="1842" w:type="dxa"/>
          </w:tcPr>
          <w:p w14:paraId="3E93BE41" w14:textId="77777777" w:rsidR="00720A16" w:rsidRDefault="00720A16" w:rsidP="00720A16">
            <w:pPr>
              <w:jc w:val="center"/>
            </w:pPr>
            <w:r>
              <w:t>Fizjoterapia</w:t>
            </w:r>
          </w:p>
          <w:p w14:paraId="6924970E" w14:textId="030D93C1" w:rsidR="00720A16" w:rsidRDefault="00720A16" w:rsidP="00720A16">
            <w:pPr>
              <w:jc w:val="center"/>
            </w:pPr>
            <w:r>
              <w:t>B.B.</w:t>
            </w:r>
          </w:p>
          <w:p w14:paraId="39127B5F" w14:textId="42413056" w:rsidR="00720A16" w:rsidRDefault="00B77452" w:rsidP="00720A16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16</w:t>
            </w:r>
          </w:p>
        </w:tc>
      </w:tr>
      <w:tr w:rsidR="00720A16" w14:paraId="345749FA" w14:textId="77777777" w:rsidTr="00720A16">
        <w:tc>
          <w:tcPr>
            <w:tcW w:w="1696" w:type="dxa"/>
            <w:vMerge/>
          </w:tcPr>
          <w:p w14:paraId="2F1D06AF" w14:textId="77777777" w:rsidR="00720A16" w:rsidRDefault="00720A16" w:rsidP="00720A16"/>
        </w:tc>
        <w:tc>
          <w:tcPr>
            <w:tcW w:w="1701" w:type="dxa"/>
          </w:tcPr>
          <w:p w14:paraId="079633C8" w14:textId="4EF23AC2" w:rsidR="00720A16" w:rsidRDefault="00720A16" w:rsidP="00720A16">
            <w:r>
              <w:t>16.45-18.15</w:t>
            </w:r>
          </w:p>
        </w:tc>
        <w:tc>
          <w:tcPr>
            <w:tcW w:w="2410" w:type="dxa"/>
          </w:tcPr>
          <w:p w14:paraId="6C27EDEF" w14:textId="33A3F5AD" w:rsidR="00720A16" w:rsidRDefault="00720A16" w:rsidP="00720A16">
            <w:pPr>
              <w:jc w:val="center"/>
            </w:pPr>
            <w:r>
              <w:t>Postępowanie admin</w:t>
            </w:r>
          </w:p>
          <w:p w14:paraId="65325287" w14:textId="3AEA040B" w:rsidR="00720A16" w:rsidRDefault="00720A16" w:rsidP="00720A16">
            <w:pPr>
              <w:jc w:val="center"/>
            </w:pPr>
            <w:r>
              <w:t>S.P.</w:t>
            </w:r>
          </w:p>
          <w:p w14:paraId="71F6EF7C" w14:textId="3B2C2F95" w:rsidR="00720A16" w:rsidRDefault="00720A16" w:rsidP="00720A16">
            <w:pPr>
              <w:jc w:val="center"/>
            </w:pPr>
            <w:r>
              <w:t>Sala 17</w:t>
            </w:r>
          </w:p>
        </w:tc>
        <w:tc>
          <w:tcPr>
            <w:tcW w:w="2126" w:type="dxa"/>
          </w:tcPr>
          <w:p w14:paraId="0AC72616" w14:textId="77777777" w:rsidR="00720A16" w:rsidRDefault="00720A16" w:rsidP="00720A16">
            <w:pPr>
              <w:jc w:val="center"/>
            </w:pPr>
            <w:r>
              <w:t>Prawo admin</w:t>
            </w:r>
          </w:p>
          <w:p w14:paraId="2CD1E0C0" w14:textId="3EA9E4ED" w:rsidR="00720A16" w:rsidRDefault="00720A16" w:rsidP="00720A16">
            <w:pPr>
              <w:jc w:val="center"/>
            </w:pPr>
            <w:r>
              <w:t>S.P.</w:t>
            </w:r>
          </w:p>
          <w:p w14:paraId="294E5119" w14:textId="7279D270" w:rsidR="00720A16" w:rsidRDefault="00720A16" w:rsidP="00720A16">
            <w:pPr>
              <w:jc w:val="center"/>
            </w:pPr>
            <w:r>
              <w:t>Sala 17</w:t>
            </w:r>
          </w:p>
        </w:tc>
        <w:tc>
          <w:tcPr>
            <w:tcW w:w="2127" w:type="dxa"/>
          </w:tcPr>
          <w:p w14:paraId="735CFC11" w14:textId="77777777" w:rsidR="00720A16" w:rsidRDefault="00720A16" w:rsidP="00720A16">
            <w:pPr>
              <w:jc w:val="center"/>
            </w:pPr>
            <w:r>
              <w:t>Fizjoterapia</w:t>
            </w:r>
          </w:p>
          <w:p w14:paraId="5D13A9AA" w14:textId="67AA25F3" w:rsidR="00720A16" w:rsidRDefault="00720A16" w:rsidP="00720A16">
            <w:pPr>
              <w:jc w:val="center"/>
            </w:pPr>
            <w:r>
              <w:t>B.B.</w:t>
            </w:r>
          </w:p>
          <w:p w14:paraId="3C89F909" w14:textId="59E822AA" w:rsidR="00720A16" w:rsidRDefault="00720A16" w:rsidP="00720A16">
            <w:pPr>
              <w:jc w:val="center"/>
            </w:pPr>
            <w:r>
              <w:t>Sala 1</w:t>
            </w:r>
            <w:r w:rsidR="00B77452">
              <w:t>5</w:t>
            </w:r>
          </w:p>
        </w:tc>
        <w:tc>
          <w:tcPr>
            <w:tcW w:w="1842" w:type="dxa"/>
          </w:tcPr>
          <w:p w14:paraId="37DD7BA0" w14:textId="77777777" w:rsidR="00720A16" w:rsidRDefault="00720A16" w:rsidP="00720A16">
            <w:pPr>
              <w:jc w:val="center"/>
            </w:pPr>
            <w:r>
              <w:t>Kosmetologia</w:t>
            </w:r>
          </w:p>
          <w:p w14:paraId="5BAFC80C" w14:textId="057ED2DE" w:rsidR="00720A16" w:rsidRDefault="00720A16" w:rsidP="00720A16">
            <w:pPr>
              <w:jc w:val="center"/>
            </w:pPr>
            <w:r>
              <w:t>A.W.</w:t>
            </w:r>
          </w:p>
          <w:p w14:paraId="142396A7" w14:textId="4428E074" w:rsidR="00720A16" w:rsidRDefault="00B77452" w:rsidP="00720A16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16</w:t>
            </w:r>
          </w:p>
        </w:tc>
      </w:tr>
    </w:tbl>
    <w:p w14:paraId="3521BAC7" w14:textId="77777777" w:rsidR="00720A16" w:rsidRDefault="00720A16"/>
    <w:p w14:paraId="10F7D1DA" w14:textId="77777777" w:rsidR="00720A16" w:rsidRPr="00B7600F" w:rsidRDefault="00720A16" w:rsidP="00B77452">
      <w:pPr>
        <w:pStyle w:val="Nagwek1"/>
        <w:jc w:val="center"/>
        <w:rPr>
          <w:b/>
          <w:bCs/>
          <w:color w:val="auto"/>
          <w:u w:val="single"/>
        </w:rPr>
      </w:pPr>
      <w:r w:rsidRPr="00B7600F">
        <w:rPr>
          <w:b/>
          <w:bCs/>
          <w:color w:val="auto"/>
          <w:u w:val="single"/>
        </w:rPr>
        <w:t>Harmonogram egzaminów pisemnych w LO dla dorosłych w I semestrze roku szkolnego 2023/2024</w:t>
      </w:r>
    </w:p>
    <w:p w14:paraId="7684E78C" w14:textId="77777777" w:rsidR="00B77452" w:rsidRPr="00B77452" w:rsidRDefault="00B77452" w:rsidP="00B774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2126"/>
        <w:gridCol w:w="2127"/>
        <w:gridCol w:w="1842"/>
        <w:gridCol w:w="1843"/>
      </w:tblGrid>
      <w:tr w:rsidR="00720A16" w14:paraId="7FBD527D" w14:textId="77777777" w:rsidTr="00166962">
        <w:trPr>
          <w:trHeight w:val="496"/>
        </w:trPr>
        <w:tc>
          <w:tcPr>
            <w:tcW w:w="1696" w:type="dxa"/>
          </w:tcPr>
          <w:p w14:paraId="0E3A5E7B" w14:textId="77777777" w:rsidR="00720A16" w:rsidRDefault="00720A16" w:rsidP="008260BB">
            <w:r>
              <w:t>Data</w:t>
            </w:r>
          </w:p>
        </w:tc>
        <w:tc>
          <w:tcPr>
            <w:tcW w:w="1701" w:type="dxa"/>
          </w:tcPr>
          <w:p w14:paraId="704756B1" w14:textId="77777777" w:rsidR="00720A16" w:rsidRDefault="00720A16" w:rsidP="008260BB">
            <w:r>
              <w:t>Godzina</w:t>
            </w:r>
          </w:p>
        </w:tc>
        <w:tc>
          <w:tcPr>
            <w:tcW w:w="2410" w:type="dxa"/>
          </w:tcPr>
          <w:p w14:paraId="7BD5C579" w14:textId="77777777" w:rsidR="00720A16" w:rsidRDefault="00720A16" w:rsidP="008260BB">
            <w:r>
              <w:t>II LO A</w:t>
            </w:r>
          </w:p>
        </w:tc>
        <w:tc>
          <w:tcPr>
            <w:tcW w:w="2126" w:type="dxa"/>
          </w:tcPr>
          <w:p w14:paraId="5305B8DA" w14:textId="77777777" w:rsidR="00720A16" w:rsidRDefault="00720A16" w:rsidP="008260BB">
            <w:r>
              <w:t>II LO B</w:t>
            </w:r>
          </w:p>
        </w:tc>
        <w:tc>
          <w:tcPr>
            <w:tcW w:w="2127" w:type="dxa"/>
          </w:tcPr>
          <w:p w14:paraId="1D9173D1" w14:textId="77777777" w:rsidR="00720A16" w:rsidRDefault="00720A16" w:rsidP="008260BB">
            <w:r>
              <w:t>III LO A</w:t>
            </w:r>
          </w:p>
        </w:tc>
        <w:tc>
          <w:tcPr>
            <w:tcW w:w="1842" w:type="dxa"/>
          </w:tcPr>
          <w:p w14:paraId="7014CCA0" w14:textId="77777777" w:rsidR="00720A16" w:rsidRDefault="00720A16" w:rsidP="008260BB">
            <w:r>
              <w:t>III LO B</w:t>
            </w:r>
          </w:p>
        </w:tc>
        <w:tc>
          <w:tcPr>
            <w:tcW w:w="1843" w:type="dxa"/>
          </w:tcPr>
          <w:p w14:paraId="68FAFCB3" w14:textId="77777777" w:rsidR="00720A16" w:rsidRDefault="00720A16" w:rsidP="008260BB">
            <w:r>
              <w:t>IV LO</w:t>
            </w:r>
          </w:p>
        </w:tc>
      </w:tr>
      <w:tr w:rsidR="00720A16" w14:paraId="416D8A15" w14:textId="77777777" w:rsidTr="008260BB">
        <w:tc>
          <w:tcPr>
            <w:tcW w:w="1696" w:type="dxa"/>
            <w:vMerge w:val="restart"/>
          </w:tcPr>
          <w:p w14:paraId="1D128218" w14:textId="77777777" w:rsidR="00720A16" w:rsidRDefault="00720A16" w:rsidP="008260BB">
            <w:r>
              <w:t>Wtorek</w:t>
            </w:r>
          </w:p>
          <w:p w14:paraId="6A158FC8" w14:textId="77777777" w:rsidR="00720A16" w:rsidRDefault="00720A16" w:rsidP="008260BB">
            <w:r>
              <w:t>19.12.2023</w:t>
            </w:r>
          </w:p>
        </w:tc>
        <w:tc>
          <w:tcPr>
            <w:tcW w:w="1701" w:type="dxa"/>
          </w:tcPr>
          <w:p w14:paraId="5839ED48" w14:textId="77777777" w:rsidR="00720A16" w:rsidRDefault="00720A16" w:rsidP="008260BB">
            <w:r>
              <w:t>15.00-16.30</w:t>
            </w:r>
          </w:p>
        </w:tc>
        <w:tc>
          <w:tcPr>
            <w:tcW w:w="2410" w:type="dxa"/>
          </w:tcPr>
          <w:p w14:paraId="4150C623" w14:textId="77777777" w:rsidR="00720A16" w:rsidRDefault="00720A16" w:rsidP="00B77452">
            <w:pPr>
              <w:jc w:val="center"/>
            </w:pPr>
            <w:r>
              <w:t>J. angielski</w:t>
            </w:r>
          </w:p>
          <w:p w14:paraId="554E7657" w14:textId="77777777" w:rsidR="00B77452" w:rsidRDefault="00720A16" w:rsidP="00B77452">
            <w:pPr>
              <w:jc w:val="center"/>
            </w:pPr>
            <w:r>
              <w:t>MJ</w:t>
            </w:r>
          </w:p>
          <w:p w14:paraId="52CE0488" w14:textId="3D0216BF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15</w:t>
            </w:r>
          </w:p>
        </w:tc>
        <w:tc>
          <w:tcPr>
            <w:tcW w:w="2126" w:type="dxa"/>
          </w:tcPr>
          <w:p w14:paraId="4490AAC0" w14:textId="12C58D60" w:rsidR="00720A16" w:rsidRDefault="00720A16" w:rsidP="00B77452">
            <w:pPr>
              <w:jc w:val="center"/>
            </w:pPr>
            <w:r>
              <w:t>J. polski</w:t>
            </w:r>
          </w:p>
          <w:p w14:paraId="3E1AF6A3" w14:textId="3FCD5BCA" w:rsidR="00B77452" w:rsidRDefault="00720A16" w:rsidP="00B77452">
            <w:pPr>
              <w:jc w:val="center"/>
            </w:pPr>
            <w:r>
              <w:t>EMG</w:t>
            </w:r>
          </w:p>
          <w:p w14:paraId="7CF35D51" w14:textId="310937F8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16</w:t>
            </w:r>
          </w:p>
        </w:tc>
        <w:tc>
          <w:tcPr>
            <w:tcW w:w="2127" w:type="dxa"/>
          </w:tcPr>
          <w:p w14:paraId="1F4FD6E7" w14:textId="77777777" w:rsidR="00720A16" w:rsidRDefault="00720A16" w:rsidP="00B77452">
            <w:pPr>
              <w:jc w:val="center"/>
            </w:pPr>
            <w:r>
              <w:t>Matematyka</w:t>
            </w:r>
          </w:p>
          <w:p w14:paraId="33DEA7EA" w14:textId="1407B5A4" w:rsidR="00B77452" w:rsidRDefault="00166962" w:rsidP="00B77452">
            <w:pPr>
              <w:jc w:val="center"/>
            </w:pPr>
            <w:r>
              <w:t>E.K</w:t>
            </w:r>
            <w:r w:rsidR="00720A16">
              <w:t>.</w:t>
            </w:r>
          </w:p>
          <w:p w14:paraId="54F413BD" w14:textId="1C831184" w:rsidR="00720A16" w:rsidRDefault="00720A16" w:rsidP="00B77452">
            <w:pPr>
              <w:jc w:val="center"/>
            </w:pPr>
            <w:r>
              <w:t>Sala</w:t>
            </w:r>
            <w:r w:rsidR="00B77452">
              <w:t xml:space="preserve"> 17</w:t>
            </w:r>
          </w:p>
        </w:tc>
        <w:tc>
          <w:tcPr>
            <w:tcW w:w="1842" w:type="dxa"/>
          </w:tcPr>
          <w:p w14:paraId="32A61FDD" w14:textId="266AF494" w:rsidR="00720A16" w:rsidRDefault="00720A16" w:rsidP="00B77452">
            <w:pPr>
              <w:jc w:val="center"/>
            </w:pPr>
            <w:r>
              <w:t>J. polski</w:t>
            </w:r>
          </w:p>
          <w:p w14:paraId="4CEBF1D0" w14:textId="7035A588" w:rsidR="00B77452" w:rsidRDefault="00720A16" w:rsidP="00B77452">
            <w:pPr>
              <w:jc w:val="center"/>
            </w:pPr>
            <w:r>
              <w:t>KK</w:t>
            </w:r>
          </w:p>
          <w:p w14:paraId="2A2131D6" w14:textId="0913E6B3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18</w:t>
            </w:r>
          </w:p>
        </w:tc>
        <w:tc>
          <w:tcPr>
            <w:tcW w:w="1843" w:type="dxa"/>
          </w:tcPr>
          <w:p w14:paraId="56819C55" w14:textId="77777777" w:rsidR="00720A16" w:rsidRDefault="00720A16" w:rsidP="00B77452">
            <w:pPr>
              <w:jc w:val="center"/>
            </w:pPr>
            <w:r>
              <w:t>Matematyka</w:t>
            </w:r>
          </w:p>
          <w:p w14:paraId="698C3980" w14:textId="3B073781" w:rsidR="00B77452" w:rsidRDefault="00720A16" w:rsidP="00B77452">
            <w:pPr>
              <w:jc w:val="center"/>
            </w:pPr>
            <w:r>
              <w:t>B.Cz.</w:t>
            </w:r>
          </w:p>
          <w:p w14:paraId="45574E8E" w14:textId="38D40AB4" w:rsidR="00720A16" w:rsidRDefault="00720A16" w:rsidP="00B77452">
            <w:pPr>
              <w:jc w:val="center"/>
            </w:pPr>
            <w:r>
              <w:t>Sala</w:t>
            </w:r>
            <w:r w:rsidR="00B77452">
              <w:t xml:space="preserve"> 19</w:t>
            </w:r>
          </w:p>
        </w:tc>
      </w:tr>
      <w:tr w:rsidR="00720A16" w14:paraId="68AA45BB" w14:textId="77777777" w:rsidTr="008260BB">
        <w:tc>
          <w:tcPr>
            <w:tcW w:w="1696" w:type="dxa"/>
            <w:vMerge/>
          </w:tcPr>
          <w:p w14:paraId="22572212" w14:textId="77777777" w:rsidR="00720A16" w:rsidRDefault="00720A16" w:rsidP="008260BB"/>
        </w:tc>
        <w:tc>
          <w:tcPr>
            <w:tcW w:w="1701" w:type="dxa"/>
          </w:tcPr>
          <w:p w14:paraId="03C2C93C" w14:textId="77777777" w:rsidR="00720A16" w:rsidRDefault="00720A16" w:rsidP="008260BB">
            <w:r>
              <w:t>16.45-18.15</w:t>
            </w:r>
          </w:p>
        </w:tc>
        <w:tc>
          <w:tcPr>
            <w:tcW w:w="2410" w:type="dxa"/>
          </w:tcPr>
          <w:p w14:paraId="62AEBB37" w14:textId="77777777" w:rsidR="00720A16" w:rsidRDefault="00720A16" w:rsidP="00B77452">
            <w:pPr>
              <w:jc w:val="center"/>
            </w:pPr>
            <w:r>
              <w:t>Matematyka</w:t>
            </w:r>
          </w:p>
          <w:p w14:paraId="25482B31" w14:textId="72730A3D" w:rsidR="00B77452" w:rsidRDefault="00720A16" w:rsidP="00B77452">
            <w:pPr>
              <w:jc w:val="center"/>
            </w:pPr>
            <w:r>
              <w:t>E.K.</w:t>
            </w:r>
          </w:p>
          <w:p w14:paraId="64512490" w14:textId="581FA8C6" w:rsidR="00720A16" w:rsidRDefault="00720A16" w:rsidP="00B77452">
            <w:pPr>
              <w:jc w:val="center"/>
            </w:pPr>
            <w:r>
              <w:t>Sala</w:t>
            </w:r>
            <w:r w:rsidR="00B77452">
              <w:t xml:space="preserve"> 15</w:t>
            </w:r>
          </w:p>
        </w:tc>
        <w:tc>
          <w:tcPr>
            <w:tcW w:w="2126" w:type="dxa"/>
          </w:tcPr>
          <w:p w14:paraId="17F4A49F" w14:textId="77777777" w:rsidR="00720A16" w:rsidRDefault="00720A16" w:rsidP="00B77452">
            <w:pPr>
              <w:jc w:val="center"/>
            </w:pPr>
            <w:r>
              <w:t>J. angielski</w:t>
            </w:r>
          </w:p>
          <w:p w14:paraId="0E44ADA4" w14:textId="7D15C563" w:rsidR="00B77452" w:rsidRDefault="00720A16" w:rsidP="00B77452">
            <w:pPr>
              <w:jc w:val="center"/>
            </w:pPr>
            <w:r>
              <w:t>MJ</w:t>
            </w:r>
          </w:p>
          <w:p w14:paraId="1F5C285A" w14:textId="0EFBC3F6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16</w:t>
            </w:r>
          </w:p>
        </w:tc>
        <w:tc>
          <w:tcPr>
            <w:tcW w:w="2127" w:type="dxa"/>
          </w:tcPr>
          <w:p w14:paraId="2D84CE34" w14:textId="58B6575D" w:rsidR="00720A16" w:rsidRDefault="00720A16" w:rsidP="00B77452">
            <w:pPr>
              <w:jc w:val="center"/>
            </w:pPr>
            <w:r>
              <w:t>J. polski</w:t>
            </w:r>
          </w:p>
          <w:p w14:paraId="79C5D665" w14:textId="664281EB" w:rsidR="00B77452" w:rsidRDefault="00720A16" w:rsidP="00B77452">
            <w:pPr>
              <w:jc w:val="center"/>
            </w:pPr>
            <w:r>
              <w:t>EMG</w:t>
            </w:r>
          </w:p>
          <w:p w14:paraId="5AE75BA2" w14:textId="7EFF9179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17</w:t>
            </w:r>
          </w:p>
        </w:tc>
        <w:tc>
          <w:tcPr>
            <w:tcW w:w="1842" w:type="dxa"/>
          </w:tcPr>
          <w:p w14:paraId="78B33F46" w14:textId="77777777" w:rsidR="00720A16" w:rsidRDefault="00720A16" w:rsidP="00B77452">
            <w:pPr>
              <w:jc w:val="center"/>
            </w:pPr>
            <w:r>
              <w:t>Matematyka</w:t>
            </w:r>
          </w:p>
          <w:p w14:paraId="74CC99B2" w14:textId="452B69C0" w:rsidR="00B77452" w:rsidRDefault="00720A16" w:rsidP="00B77452">
            <w:pPr>
              <w:jc w:val="center"/>
            </w:pPr>
            <w:r>
              <w:t>B.Cz.</w:t>
            </w:r>
          </w:p>
          <w:p w14:paraId="0F8F5013" w14:textId="455D3A6D" w:rsidR="00720A16" w:rsidRDefault="00720A16" w:rsidP="00B77452">
            <w:pPr>
              <w:jc w:val="center"/>
            </w:pPr>
            <w:r>
              <w:t>Sala</w:t>
            </w:r>
            <w:r w:rsidR="00B77452">
              <w:t xml:space="preserve"> 18</w:t>
            </w:r>
          </w:p>
        </w:tc>
        <w:tc>
          <w:tcPr>
            <w:tcW w:w="1843" w:type="dxa"/>
          </w:tcPr>
          <w:p w14:paraId="07FFB542" w14:textId="56ADC699" w:rsidR="00720A16" w:rsidRDefault="00720A16" w:rsidP="00B77452">
            <w:pPr>
              <w:jc w:val="center"/>
            </w:pPr>
            <w:r>
              <w:t>J. polski</w:t>
            </w:r>
          </w:p>
          <w:p w14:paraId="4528CE6D" w14:textId="63A8CD8C" w:rsidR="00B77452" w:rsidRDefault="00720A16" w:rsidP="00B77452">
            <w:pPr>
              <w:jc w:val="center"/>
            </w:pPr>
            <w:r>
              <w:t>KK</w:t>
            </w:r>
          </w:p>
          <w:p w14:paraId="77D95BF9" w14:textId="789A974D" w:rsidR="00720A16" w:rsidRDefault="00B77452" w:rsidP="00B77452">
            <w:pPr>
              <w:jc w:val="center"/>
            </w:pPr>
            <w:r>
              <w:t>S</w:t>
            </w:r>
            <w:r w:rsidR="00720A16">
              <w:t>ala</w:t>
            </w:r>
            <w:r>
              <w:t xml:space="preserve"> 19</w:t>
            </w:r>
          </w:p>
        </w:tc>
      </w:tr>
      <w:tr w:rsidR="00B77452" w14:paraId="0D967325" w14:textId="77777777" w:rsidTr="008260BB">
        <w:tc>
          <w:tcPr>
            <w:tcW w:w="1696" w:type="dxa"/>
          </w:tcPr>
          <w:p w14:paraId="674214E3" w14:textId="77777777" w:rsidR="00B77452" w:rsidRDefault="00B77452" w:rsidP="00B77452">
            <w:r>
              <w:t xml:space="preserve">Środa </w:t>
            </w:r>
          </w:p>
          <w:p w14:paraId="6D282F44" w14:textId="77777777" w:rsidR="00B77452" w:rsidRDefault="00B77452" w:rsidP="00B77452">
            <w:r>
              <w:t>20.12.2023</w:t>
            </w:r>
          </w:p>
        </w:tc>
        <w:tc>
          <w:tcPr>
            <w:tcW w:w="1701" w:type="dxa"/>
          </w:tcPr>
          <w:p w14:paraId="39AA25A3" w14:textId="77777777" w:rsidR="00B77452" w:rsidRDefault="00B77452" w:rsidP="00B77452">
            <w:r>
              <w:t>15.00-16.30</w:t>
            </w:r>
          </w:p>
        </w:tc>
        <w:tc>
          <w:tcPr>
            <w:tcW w:w="2410" w:type="dxa"/>
          </w:tcPr>
          <w:p w14:paraId="4F72A146" w14:textId="4F60EB77" w:rsidR="00B77452" w:rsidRDefault="00B77452" w:rsidP="00B77452">
            <w:pPr>
              <w:jc w:val="center"/>
            </w:pPr>
            <w:r>
              <w:t>J. polski</w:t>
            </w:r>
          </w:p>
          <w:p w14:paraId="69C000A0" w14:textId="54360800" w:rsidR="00B77452" w:rsidRDefault="00B77452" w:rsidP="00B77452">
            <w:pPr>
              <w:jc w:val="center"/>
            </w:pPr>
            <w:r>
              <w:t>EMG</w:t>
            </w:r>
          </w:p>
          <w:p w14:paraId="7BA1EA12" w14:textId="38763817" w:rsidR="00B77452" w:rsidRDefault="00B77452" w:rsidP="00B77452">
            <w:pPr>
              <w:jc w:val="center"/>
            </w:pPr>
            <w:r>
              <w:t>Sala 15</w:t>
            </w:r>
          </w:p>
        </w:tc>
        <w:tc>
          <w:tcPr>
            <w:tcW w:w="2126" w:type="dxa"/>
          </w:tcPr>
          <w:p w14:paraId="0D9DA71C" w14:textId="77777777" w:rsidR="00B77452" w:rsidRDefault="00B77452" w:rsidP="00B77452">
            <w:pPr>
              <w:jc w:val="center"/>
            </w:pPr>
            <w:r>
              <w:t>Matematyka</w:t>
            </w:r>
          </w:p>
          <w:p w14:paraId="370ED79E" w14:textId="2B10B51D" w:rsidR="00B77452" w:rsidRDefault="00166962" w:rsidP="00B77452">
            <w:pPr>
              <w:jc w:val="center"/>
            </w:pPr>
            <w:r>
              <w:t>B.Cz.</w:t>
            </w:r>
          </w:p>
          <w:p w14:paraId="7420864E" w14:textId="4C9600B1" w:rsidR="00B77452" w:rsidRDefault="00B77452" w:rsidP="00B77452">
            <w:pPr>
              <w:jc w:val="center"/>
            </w:pPr>
            <w:r>
              <w:t>Sala 16</w:t>
            </w:r>
          </w:p>
        </w:tc>
        <w:tc>
          <w:tcPr>
            <w:tcW w:w="2127" w:type="dxa"/>
          </w:tcPr>
          <w:p w14:paraId="1ECD53D3" w14:textId="77777777" w:rsidR="00B77452" w:rsidRDefault="00B77452" w:rsidP="00B77452">
            <w:pPr>
              <w:jc w:val="center"/>
            </w:pPr>
            <w:r>
              <w:t>J. angielski</w:t>
            </w:r>
          </w:p>
          <w:p w14:paraId="7BDAEEEC" w14:textId="027AE482" w:rsidR="00B77452" w:rsidRDefault="00B77452" w:rsidP="00B77452">
            <w:pPr>
              <w:jc w:val="center"/>
            </w:pPr>
            <w:r>
              <w:t>RJ</w:t>
            </w:r>
          </w:p>
          <w:p w14:paraId="4615984C" w14:textId="27A41C2B" w:rsidR="00B77452" w:rsidRDefault="00B77452" w:rsidP="00B77452">
            <w:pPr>
              <w:jc w:val="center"/>
            </w:pPr>
            <w:r>
              <w:t>Sala 17</w:t>
            </w:r>
          </w:p>
        </w:tc>
        <w:tc>
          <w:tcPr>
            <w:tcW w:w="1842" w:type="dxa"/>
          </w:tcPr>
          <w:p w14:paraId="75FF1BF2" w14:textId="77777777" w:rsidR="00B77452" w:rsidRDefault="00B77452" w:rsidP="00B77452">
            <w:pPr>
              <w:jc w:val="center"/>
            </w:pPr>
            <w:r>
              <w:t>J. angielski</w:t>
            </w:r>
          </w:p>
          <w:p w14:paraId="1D874037" w14:textId="06523B80" w:rsidR="00B77452" w:rsidRDefault="00B77452" w:rsidP="00B77452">
            <w:pPr>
              <w:jc w:val="center"/>
            </w:pPr>
            <w:r>
              <w:t>RJ</w:t>
            </w:r>
          </w:p>
          <w:p w14:paraId="458082DC" w14:textId="7A4B8E10" w:rsidR="00B77452" w:rsidRDefault="00B77452" w:rsidP="00B77452">
            <w:pPr>
              <w:jc w:val="center"/>
            </w:pPr>
            <w:r>
              <w:t>Sala 18</w:t>
            </w:r>
          </w:p>
        </w:tc>
        <w:tc>
          <w:tcPr>
            <w:tcW w:w="1843" w:type="dxa"/>
          </w:tcPr>
          <w:p w14:paraId="6E29174C" w14:textId="77777777" w:rsidR="00B77452" w:rsidRDefault="00B77452" w:rsidP="00B77452">
            <w:pPr>
              <w:jc w:val="center"/>
            </w:pPr>
            <w:r>
              <w:t>J. angielski</w:t>
            </w:r>
          </w:p>
          <w:p w14:paraId="56E2C7D2" w14:textId="6038906A" w:rsidR="00B77452" w:rsidRDefault="00B77452" w:rsidP="00B77452">
            <w:pPr>
              <w:jc w:val="center"/>
            </w:pPr>
            <w:r>
              <w:t>MJ</w:t>
            </w:r>
          </w:p>
          <w:p w14:paraId="396FB599" w14:textId="2B99B16F" w:rsidR="00B77452" w:rsidRDefault="00B77452" w:rsidP="00B77452">
            <w:pPr>
              <w:jc w:val="center"/>
            </w:pPr>
            <w:r>
              <w:t>Sala 19</w:t>
            </w:r>
          </w:p>
        </w:tc>
      </w:tr>
    </w:tbl>
    <w:p w14:paraId="4D5C76F8" w14:textId="77777777" w:rsidR="00720A16" w:rsidRDefault="00720A16"/>
    <w:sectPr w:rsidR="00720A16" w:rsidSect="00A47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7"/>
    <w:rsid w:val="00166962"/>
    <w:rsid w:val="003626B3"/>
    <w:rsid w:val="006B684B"/>
    <w:rsid w:val="00720A16"/>
    <w:rsid w:val="009E0A1C"/>
    <w:rsid w:val="00A47B27"/>
    <w:rsid w:val="00B7600F"/>
    <w:rsid w:val="00B77452"/>
    <w:rsid w:val="00C767C0"/>
    <w:rsid w:val="00D818A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E67"/>
  <w15:chartTrackingRefBased/>
  <w15:docId w15:val="{44DEE3D1-2A0A-48B1-9168-CC1A162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1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1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ZSKU</dc:creator>
  <cp:keywords/>
  <dc:description/>
  <cp:lastModifiedBy>hp</cp:lastModifiedBy>
  <cp:revision>6</cp:revision>
  <dcterms:created xsi:type="dcterms:W3CDTF">2023-11-06T11:53:00Z</dcterms:created>
  <dcterms:modified xsi:type="dcterms:W3CDTF">2023-11-07T13:28:00Z</dcterms:modified>
</cp:coreProperties>
</file>